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58739" w14:textId="11644B70" w:rsidR="00550AFC" w:rsidRPr="00660A86" w:rsidRDefault="00550AFC">
      <w:pPr>
        <w:rPr>
          <w:b/>
          <w:bCs/>
        </w:rPr>
      </w:pPr>
      <w:r w:rsidRPr="00660A86">
        <w:rPr>
          <w:b/>
          <w:bCs/>
        </w:rPr>
        <w:t>Presidente da Gasmig marca presença no Conexão Empresarial Anual Araxá 2024</w:t>
      </w:r>
    </w:p>
    <w:p w14:paraId="00051727" w14:textId="77777777" w:rsidR="00550AFC" w:rsidRDefault="00550AFC"/>
    <w:p w14:paraId="69A2EA9E" w14:textId="5E6ABC5C" w:rsidR="00550AFC" w:rsidRDefault="00550AFC" w:rsidP="00550AFC">
      <w:r>
        <w:t xml:space="preserve">O Presidente da Gasmig, Gilberto Valle, representou a Companhia no evento </w:t>
      </w:r>
      <w:r>
        <w:t>Conexão Empresarial</w:t>
      </w:r>
      <w:r>
        <w:t xml:space="preserve"> Anual Araxá 2024, no município de Araxá. A conferência, que acontece entre os dias 13 e 16 de junho, reúne autoridades políticas, empresários e </w:t>
      </w:r>
      <w:r>
        <w:t>representantes da sociedade organizada</w:t>
      </w:r>
      <w:r>
        <w:t>.</w:t>
      </w:r>
    </w:p>
    <w:p w14:paraId="3B90CACE" w14:textId="77777777" w:rsidR="00550AFC" w:rsidRDefault="00550AFC" w:rsidP="00550AFC">
      <w:r>
        <w:t xml:space="preserve">O objetivo deste encontro é </w:t>
      </w:r>
      <w:r>
        <w:t>discutir os principais temas da economia e da política brasileira.</w:t>
      </w:r>
      <w:r>
        <w:t xml:space="preserve"> P</w:t>
      </w:r>
      <w:r>
        <w:t>alestras, debates e painéis com pautas que vão desde assuntos ligados a política e economia, a saúde e empreendedorismo, além de ações de networking em momentos de esporte, lazer e gastronomia</w:t>
      </w:r>
      <w:r>
        <w:t xml:space="preserve"> estão na programação</w:t>
      </w:r>
      <w:r>
        <w:t>.</w:t>
      </w:r>
    </w:p>
    <w:p w14:paraId="565E0926" w14:textId="29F325A2" w:rsidR="00550AFC" w:rsidRDefault="00550AFC" w:rsidP="00550AFC">
      <w:r>
        <w:t>Em 2024, estão entre os</w:t>
      </w:r>
      <w:r>
        <w:t xml:space="preserve"> temas economia, política, meio ambiente, energia e comunicação, além de saúde e bem-estar, shows e atividades ao ar livre.</w:t>
      </w:r>
    </w:p>
    <w:p w14:paraId="7091EAA4" w14:textId="6B7DABE8" w:rsidR="00550AFC" w:rsidRPr="00550AFC" w:rsidRDefault="00550AFC" w:rsidP="00550AFC">
      <w:pPr>
        <w:rPr>
          <w:b/>
          <w:bCs/>
        </w:rPr>
      </w:pPr>
      <w:r w:rsidRPr="00550AFC">
        <w:rPr>
          <w:b/>
          <w:bCs/>
        </w:rPr>
        <w:t>Presenças</w:t>
      </w:r>
    </w:p>
    <w:p w14:paraId="792D2A66" w14:textId="77777777" w:rsidR="00550AFC" w:rsidRDefault="00550AFC" w:rsidP="00550AFC">
      <w:r>
        <w:t>Além do V</w:t>
      </w:r>
      <w:r>
        <w:t>ice-</w:t>
      </w:r>
      <w:r>
        <w:t>G</w:t>
      </w:r>
      <w:r>
        <w:t>overnador de Minas, Mateus Simões</w:t>
      </w:r>
      <w:r>
        <w:t xml:space="preserve">, estavam presentes à abertura do evento </w:t>
      </w:r>
      <w:r>
        <w:t xml:space="preserve">o diretor presidente da </w:t>
      </w:r>
      <w:proofErr w:type="spellStart"/>
      <w:r>
        <w:t>Codemge</w:t>
      </w:r>
      <w:proofErr w:type="spellEnd"/>
      <w:r>
        <w:t>, Sérgio Lopes Cabral</w:t>
      </w:r>
      <w:r>
        <w:t xml:space="preserve">, </w:t>
      </w:r>
      <w:r>
        <w:t xml:space="preserve">o presidente da Cemig, Reynaldo </w:t>
      </w:r>
      <w:proofErr w:type="spellStart"/>
      <w:r>
        <w:t>Passanezi</w:t>
      </w:r>
      <w:proofErr w:type="spellEnd"/>
      <w:r>
        <w:t xml:space="preserve"> Filho</w:t>
      </w:r>
      <w:r>
        <w:t xml:space="preserve"> e </w:t>
      </w:r>
      <w:r>
        <w:t>o ministro das Relações Institucionais, Alexandre Padilha</w:t>
      </w:r>
      <w:r>
        <w:t xml:space="preserve">. </w:t>
      </w:r>
    </w:p>
    <w:p w14:paraId="2079CD0E" w14:textId="58DDD62E" w:rsidR="00550AFC" w:rsidRDefault="00550AFC" w:rsidP="00550AFC">
      <w:r>
        <w:t>O</w:t>
      </w:r>
      <w:r>
        <w:t xml:space="preserve"> ministro da Defesa, José Múcio Monteiro</w:t>
      </w:r>
      <w:r>
        <w:t>,</w:t>
      </w:r>
      <w:r>
        <w:t xml:space="preserve"> a CEO da Anglo American, Ana Sanches</w:t>
      </w:r>
      <w:r>
        <w:t>,</w:t>
      </w:r>
      <w:r>
        <w:t xml:space="preserve"> o procurador-geral de Justiça de Minas Gerais, Jarbas Soares Júnior</w:t>
      </w:r>
      <w:r>
        <w:t>,</w:t>
      </w:r>
      <w:r>
        <w:t xml:space="preserve"> e o ex-ministro do STF, Carlos Mário Velloso</w:t>
      </w:r>
      <w:r>
        <w:t xml:space="preserve"> também marcaram presença no </w:t>
      </w:r>
      <w:r>
        <w:t>Conexão Empresarial 2024.</w:t>
      </w:r>
    </w:p>
    <w:p w14:paraId="1902E3FF" w14:textId="34CB3062" w:rsidR="00550AFC" w:rsidRPr="00550AFC" w:rsidRDefault="00550AFC" w:rsidP="00550AFC">
      <w:pPr>
        <w:rPr>
          <w:b/>
          <w:bCs/>
        </w:rPr>
      </w:pPr>
      <w:r w:rsidRPr="00550AFC">
        <w:rPr>
          <w:b/>
          <w:bCs/>
        </w:rPr>
        <w:t>Palestras iniciais</w:t>
      </w:r>
    </w:p>
    <w:p w14:paraId="17736170" w14:textId="7E13DAB8" w:rsidR="00550AFC" w:rsidRDefault="00660A86" w:rsidP="00660A86">
      <w:r>
        <w:t>A abertura ficou por conta do V</w:t>
      </w:r>
      <w:r w:rsidR="00550AFC">
        <w:t>ice-</w:t>
      </w:r>
      <w:r>
        <w:t>G</w:t>
      </w:r>
      <w:r w:rsidR="00550AFC">
        <w:t xml:space="preserve">overnador </w:t>
      </w:r>
      <w:r>
        <w:t xml:space="preserve">do estado, </w:t>
      </w:r>
      <w:r>
        <w:t>Mateus Simões</w:t>
      </w:r>
      <w:r>
        <w:t xml:space="preserve">, que </w:t>
      </w:r>
      <w:r w:rsidR="00550AFC">
        <w:t>falou sobre "</w:t>
      </w:r>
      <w:r>
        <w:t>o</w:t>
      </w:r>
      <w:r w:rsidR="00550AFC">
        <w:t xml:space="preserve"> que esperar da gestão do governo do Estado em prol do desenvolvimento de Minas". </w:t>
      </w:r>
      <w:r>
        <w:t xml:space="preserve">Logo após, foi a vez de </w:t>
      </w:r>
      <w:r>
        <w:t>Sérgio Lopes Cabral</w:t>
      </w:r>
      <w:r>
        <w:t xml:space="preserve">. Ele falou </w:t>
      </w:r>
      <w:r w:rsidR="00550AFC">
        <w:t xml:space="preserve">sobre "O impacto no desenvolvimento econômico e social através de projetos de infraestrutura". </w:t>
      </w:r>
    </w:p>
    <w:sectPr w:rsidR="00550A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FC"/>
    <w:rsid w:val="00550AFC"/>
    <w:rsid w:val="00660A86"/>
    <w:rsid w:val="00DD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36EB"/>
  <w15:chartTrackingRefBased/>
  <w15:docId w15:val="{E74AD611-2FA1-4553-8D71-95C5AF97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50A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50A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50A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50A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50A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50A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50A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50A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50A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0A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50A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50A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50AF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50AF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50AF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50AF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50AF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50AF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50A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50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50A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50A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50A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50AF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50AF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50AF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50A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50AF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50A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2024-06-14T18:35:00Z</dcterms:created>
  <dcterms:modified xsi:type="dcterms:W3CDTF">2024-06-14T18:50:00Z</dcterms:modified>
</cp:coreProperties>
</file>