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C42776" w14:textId="7157EB38" w:rsidR="00090EA7" w:rsidRPr="00090EA7" w:rsidRDefault="00090EA7">
      <w:pPr>
        <w:rPr>
          <w:b/>
          <w:bCs/>
        </w:rPr>
      </w:pPr>
      <w:r w:rsidRPr="00090EA7">
        <w:rPr>
          <w:b/>
          <w:bCs/>
        </w:rPr>
        <w:t>Gasmig apresenta Gasoduto Extrema Pouso Alegre na sede da FIEMG</w:t>
      </w:r>
    </w:p>
    <w:p w14:paraId="55EA55C9" w14:textId="77777777" w:rsidR="00090EA7" w:rsidRDefault="00090EA7"/>
    <w:p w14:paraId="3A7A488D" w14:textId="5E654237" w:rsidR="00090EA7" w:rsidRDefault="00090EA7">
      <w:r>
        <w:t xml:space="preserve">Na última quinta-feira (22/08), a Gasmig apresentou o projeto do gasoduto Extrema Pouso Alegre para a </w:t>
      </w:r>
      <w:r w:rsidRPr="00090EA7">
        <w:t>Câmara da Indústria de Energia, Petróleo e Gás</w:t>
      </w:r>
      <w:r>
        <w:t>.</w:t>
      </w:r>
    </w:p>
    <w:p w14:paraId="3029FA95" w14:textId="7C726493" w:rsidR="00090EA7" w:rsidRDefault="00090EA7">
      <w:r>
        <w:t xml:space="preserve">O evento aconteceu na sede da </w:t>
      </w:r>
      <w:proofErr w:type="spellStart"/>
      <w:r>
        <w:t>Fiemg</w:t>
      </w:r>
      <w:proofErr w:type="spellEnd"/>
      <w:r>
        <w:t xml:space="preserve">, onde se discutiram, ainda, </w:t>
      </w:r>
      <w:r w:rsidRPr="00090EA7">
        <w:t>projetos estratégicos que visam impulsionar a indústria mineira.</w:t>
      </w:r>
    </w:p>
    <w:p w14:paraId="26DFD922" w14:textId="4D89250B" w:rsidR="00090EA7" w:rsidRDefault="00090EA7">
      <w:r w:rsidRPr="00090EA7">
        <w:t xml:space="preserve">Daniele de Oliveira Machado Dias, </w:t>
      </w:r>
      <w:r>
        <w:t>G</w:t>
      </w:r>
      <w:r w:rsidRPr="00090EA7">
        <w:t>erente de Projetos e Gestão Ambiental da Gasmig, apresentou o projeto de construção d</w:t>
      </w:r>
      <w:r>
        <w:t>o</w:t>
      </w:r>
      <w:r w:rsidRPr="00090EA7">
        <w:t xml:space="preserve"> gasoduto que </w:t>
      </w:r>
      <w:r>
        <w:t>liga</w:t>
      </w:r>
      <w:r w:rsidRPr="00090EA7">
        <w:t xml:space="preserve"> Extrema a Pouso Alegre. </w:t>
      </w:r>
    </w:p>
    <w:p w14:paraId="71410765" w14:textId="52A8EF25" w:rsidR="00090EA7" w:rsidRDefault="00090EA7">
      <w:r>
        <w:t>O</w:t>
      </w:r>
      <w:r w:rsidRPr="00090EA7">
        <w:t xml:space="preserve"> projeto, que está em fase inicial, depende da construção de um gasoduto de transporte entre Bragança Paulista (SP) e Extrema pela Nova Transportadora do Sudeste (NTS).</w:t>
      </w:r>
    </w:p>
    <w:p w14:paraId="1E677679" w14:textId="2B048D38" w:rsidR="00090EA7" w:rsidRDefault="00090EA7">
      <w:r>
        <w:t>“</w:t>
      </w:r>
      <w:r w:rsidRPr="00090EA7">
        <w:t>O objetivo é aumentar a oferta de gás natural na região, com possibilidade de expansão para outras cidades</w:t>
      </w:r>
      <w:r>
        <w:t xml:space="preserve">”, explicou a </w:t>
      </w:r>
      <w:r>
        <w:t>G</w:t>
      </w:r>
      <w:r w:rsidRPr="00090EA7">
        <w:t>erente de Projetos e Gestão Ambiental.</w:t>
      </w:r>
    </w:p>
    <w:p w14:paraId="2441AD8A" w14:textId="77777777" w:rsidR="00090EA7" w:rsidRDefault="00090EA7">
      <w:r w:rsidRPr="00090EA7">
        <w:t>Daniele Dias mencionou</w:t>
      </w:r>
      <w:r>
        <w:t>,</w:t>
      </w:r>
      <w:r w:rsidRPr="00090EA7">
        <w:t xml:space="preserve"> ainda</w:t>
      </w:r>
      <w:r>
        <w:t>,</w:t>
      </w:r>
      <w:r w:rsidRPr="00090EA7">
        <w:t xml:space="preserve"> o plano de investimentos de R$2,3 bilhões até 2028 e mais R$3,5 bilhões até 2033</w:t>
      </w:r>
      <w:r>
        <w:t>.</w:t>
      </w:r>
    </w:p>
    <w:sectPr w:rsidR="00090EA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EA7"/>
    <w:rsid w:val="00090EA7"/>
    <w:rsid w:val="00280780"/>
    <w:rsid w:val="0081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4D9B1"/>
  <w15:chartTrackingRefBased/>
  <w15:docId w15:val="{FF778A70-4D23-418F-82FB-4AE578114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090E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90E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90E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90E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90E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90E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90E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90E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90E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90E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90E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90E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90EA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90EA7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90EA7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90EA7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90EA7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90EA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90E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90E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90E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090E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90E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90EA7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90EA7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90EA7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90E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90EA7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90EA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148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2024-08-26T12:57:00Z</dcterms:created>
  <dcterms:modified xsi:type="dcterms:W3CDTF">2024-08-26T13:15:00Z</dcterms:modified>
</cp:coreProperties>
</file>