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1DED3" w14:textId="3B4AE1EA" w:rsidR="00135BB4" w:rsidRPr="00100B88" w:rsidRDefault="00135BB4">
      <w:pPr>
        <w:rPr>
          <w:b/>
          <w:bCs/>
        </w:rPr>
      </w:pPr>
      <w:r w:rsidRPr="00100B88">
        <w:rPr>
          <w:b/>
          <w:bCs/>
        </w:rPr>
        <w:t xml:space="preserve">Gás natural garante eficiência energética e economia </w:t>
      </w:r>
      <w:r w:rsidR="000229B6" w:rsidRPr="00100B88">
        <w:rPr>
          <w:b/>
          <w:bCs/>
        </w:rPr>
        <w:t xml:space="preserve">para </w:t>
      </w:r>
      <w:r w:rsidR="00100B88" w:rsidRPr="00100B88">
        <w:rPr>
          <w:b/>
          <w:bCs/>
        </w:rPr>
        <w:t>indústrias</w:t>
      </w:r>
      <w:r w:rsidR="000229B6" w:rsidRPr="00100B88">
        <w:rPr>
          <w:b/>
          <w:bCs/>
        </w:rPr>
        <w:t xml:space="preserve"> </w:t>
      </w:r>
    </w:p>
    <w:p w14:paraId="4995AB68" w14:textId="77777777" w:rsidR="00100B88" w:rsidRDefault="00100B88"/>
    <w:p w14:paraId="06848925" w14:textId="798A3B69" w:rsidR="00100B88" w:rsidRDefault="00100B88">
      <w:r>
        <w:t>O gás natural é uma s</w:t>
      </w:r>
      <w:r w:rsidRPr="00100B88">
        <w:t>olução energética mais limpa, segura, eficiente e que dispensa armazenamento, o gás natural está presente nos setores de siderurgia, metalurgia, mineração, aliment</w:t>
      </w:r>
      <w:r>
        <w:t>ício</w:t>
      </w:r>
      <w:r w:rsidRPr="00100B88">
        <w:t>, bebidas, têxtil</w:t>
      </w:r>
      <w:r>
        <w:t xml:space="preserve">, </w:t>
      </w:r>
      <w:r w:rsidRPr="00100B88">
        <w:t>entre outros.</w:t>
      </w:r>
    </w:p>
    <w:p w14:paraId="109EE0F2" w14:textId="53C2F946" w:rsidR="00100B88" w:rsidRDefault="00100B88" w:rsidP="00100B88">
      <w:r>
        <w:t xml:space="preserve">Além da </w:t>
      </w:r>
      <w:r>
        <w:t xml:space="preserve">pureza e ausência de contaminantes, </w:t>
      </w:r>
      <w:r>
        <w:t xml:space="preserve">bem como a </w:t>
      </w:r>
      <w:r>
        <w:t>eficiência da queima, o gás natural pode ser usado diretamente nos fornos, com maior aproveitamento da energia térmica liberada em sua queima.</w:t>
      </w:r>
    </w:p>
    <w:p w14:paraId="39084164" w14:textId="5C8903F9" w:rsidR="00100B88" w:rsidRDefault="00100B88" w:rsidP="00100B88">
      <w:r>
        <w:t>Dessa forma, qu</w:t>
      </w:r>
      <w:r>
        <w:t>ando utilizado para a geração de vapor, visando higienização ou cocção, o gás natural possibilita maior rendimento e redução dos gastos com manutenção, pois evita a formação de crostas nos tubos, assegurando, ainda, um ambiente isento de fuligem.</w:t>
      </w:r>
    </w:p>
    <w:p w14:paraId="70256452" w14:textId="4874C538" w:rsidR="007D352A" w:rsidRDefault="007D352A" w:rsidP="00100B88">
      <w:r w:rsidRPr="007D352A">
        <w:t>Além da redução dos custos de energia e manutenção, em comparação com os fornos elétricos, o gás propicia um melhor controle da temperatura interna, refletindo-se em uma produção homogênea e de qualidade assegurada.</w:t>
      </w:r>
    </w:p>
    <w:p w14:paraId="29ACAE99" w14:textId="30FE34E8" w:rsidR="009D03A4" w:rsidRPr="009D03A4" w:rsidRDefault="0060574A" w:rsidP="00100B88">
      <w:pPr>
        <w:rPr>
          <w:b/>
          <w:bCs/>
        </w:rPr>
      </w:pPr>
      <w:r>
        <w:rPr>
          <w:b/>
          <w:bCs/>
        </w:rPr>
        <w:t xml:space="preserve">Economia de Nova Lima impulsionada pelo Gás Natural </w:t>
      </w:r>
    </w:p>
    <w:p w14:paraId="2377708A" w14:textId="1A702437" w:rsidR="005159E5" w:rsidRDefault="005159E5" w:rsidP="00100B88">
      <w:r>
        <w:t>O gás natural é propulsor da economia, além de ser mais seguro, prático e sustentável. Em indústrias, para além da economia financeira, a baixa ou quase nula manutenção de equipamentos garante o aumento da produtividade e, por consequência, a melhoria da condição econômica.</w:t>
      </w:r>
    </w:p>
    <w:p w14:paraId="532EBF12" w14:textId="370FEBF5" w:rsidR="009D03A4" w:rsidRDefault="005159E5" w:rsidP="00100B88">
      <w:r>
        <w:t>O sócio proprietário</w:t>
      </w:r>
      <w:r>
        <w:t xml:space="preserve"> da Cervejaria </w:t>
      </w:r>
      <w:proofErr w:type="spellStart"/>
      <w:r>
        <w:t>Verace</w:t>
      </w:r>
      <w:proofErr w:type="spellEnd"/>
      <w:r>
        <w:t xml:space="preserve">, </w:t>
      </w:r>
      <w:r w:rsidR="00F36E21">
        <w:t xml:space="preserve">Túlio Pinto da Silva, </w:t>
      </w:r>
      <w:r>
        <w:t xml:space="preserve">falou sobre os motivos que levaram </w:t>
      </w:r>
      <w:proofErr w:type="gramStart"/>
      <w:r>
        <w:t>à</w:t>
      </w:r>
      <w:proofErr w:type="gramEnd"/>
      <w:r>
        <w:t xml:space="preserve"> migrar do GLP para o Gás Natural. </w:t>
      </w:r>
    </w:p>
    <w:p w14:paraId="3AD1E32A" w14:textId="21FF93DD" w:rsidR="005159E5" w:rsidRDefault="005159E5" w:rsidP="005159E5">
      <w:r>
        <w:t>“</w:t>
      </w:r>
      <w:r>
        <w:t>Fizemos a migração para o gás natural há pouco tempo. Nós utilizamos GLP ao longo de oito anos e tivemos vários problemas, principalmente com variação de temperatura, problemas com vazamentos</w:t>
      </w:r>
      <w:r>
        <w:t>”, conta Túlio Silva</w:t>
      </w:r>
      <w:r>
        <w:t xml:space="preserve">. </w:t>
      </w:r>
    </w:p>
    <w:p w14:paraId="04B9B97C" w14:textId="4AC54A0B" w:rsidR="005159E5" w:rsidRDefault="005159E5" w:rsidP="005159E5">
      <w:r>
        <w:t xml:space="preserve">O sócio proprietário da </w:t>
      </w:r>
      <w:proofErr w:type="spellStart"/>
      <w:r>
        <w:t>Verace</w:t>
      </w:r>
      <w:proofErr w:type="spellEnd"/>
      <w:r>
        <w:t xml:space="preserve"> conta que não teve dúvidas recebeu a oferta de Gás Natural para sua empresa. </w:t>
      </w:r>
      <w:proofErr w:type="gramStart"/>
      <w:r>
        <w:t>“</w:t>
      </w:r>
      <w:proofErr w:type="gramEnd"/>
      <w:r>
        <w:t xml:space="preserve">Quando a Gasmig apresentou o projeto de instalação do gás natural, acho que fomos os primeiros a embarcar. </w:t>
      </w:r>
      <w:r>
        <w:t xml:space="preserve">Nós </w:t>
      </w:r>
      <w:r>
        <w:t>já sabíamos que teríamos um processo mais controlado. A qualidade e a estabilidade da queima do gás natural são superiores ao GLP de uma maneira bastante importante</w:t>
      </w:r>
      <w:r>
        <w:t>”, relatou</w:t>
      </w:r>
      <w:r>
        <w:t>.</w:t>
      </w:r>
    </w:p>
    <w:p w14:paraId="4BF07E15" w14:textId="3DCB7D28" w:rsidR="009D03A4" w:rsidRDefault="005159E5" w:rsidP="00100B88">
      <w:r>
        <w:t xml:space="preserve">Túlio Silva, que também é mestre cervejeiro, revela que </w:t>
      </w:r>
      <w:r w:rsidR="006A0AF7">
        <w:t xml:space="preserve">sua empresa </w:t>
      </w:r>
      <w:r>
        <w:t>utiliza o Gás Natural para mais de uma finalidade</w:t>
      </w:r>
      <w:r w:rsidR="006A0AF7">
        <w:t>. “</w:t>
      </w:r>
      <w:r w:rsidR="00F36E21">
        <w:t>Nós utilizamos o gás natural como fonte de calor, principalmente no processo de mosturação, e no processo de pasteurização. Aqui na fábrica, ainda utilizamos no laboratório, na planta piloto, onde ocorrem vários testes, e em nossa destilaria</w:t>
      </w:r>
      <w:r w:rsidR="006A0AF7">
        <w:t>”, explica</w:t>
      </w:r>
      <w:r w:rsidR="00F36E21">
        <w:t>.</w:t>
      </w:r>
    </w:p>
    <w:p w14:paraId="50567B1D" w14:textId="77777777" w:rsidR="00F36E21" w:rsidRDefault="00F36E21" w:rsidP="00100B88"/>
    <w:p w14:paraId="645CF464" w14:textId="35E69C85" w:rsidR="00F36E21" w:rsidRDefault="006A0AF7" w:rsidP="00100B88">
      <w:r>
        <w:t xml:space="preserve">Questionado se tem alguma dúvida sobre a utilização do produto, Túlio Silva foi enfático. </w:t>
      </w:r>
      <w:proofErr w:type="gramStart"/>
      <w:r>
        <w:t>“</w:t>
      </w:r>
      <w:proofErr w:type="gramEnd"/>
      <w:r w:rsidR="00F36E21">
        <w:t xml:space="preserve">Toda a estabilidade do processo de geração de vapor, a baixíssima, ou praticamente nula, manutenção dos equipamentos, nos motivou a efetuar a troca. O gás natural nos traz, além de segurança, nos proporciona uma estabilidade de processo que, à médio e longo prazo, vai proporcionar uma economia </w:t>
      </w:r>
      <w:r w:rsidR="007C2D71">
        <w:t>financeira</w:t>
      </w:r>
      <w:r>
        <w:t>”, contou</w:t>
      </w:r>
      <w:r w:rsidR="007C2D71">
        <w:t xml:space="preserve">. </w:t>
      </w:r>
    </w:p>
    <w:p w14:paraId="2A85DF75" w14:textId="33F11019" w:rsidR="007D352A" w:rsidRPr="007D352A" w:rsidRDefault="007D352A" w:rsidP="007D352A">
      <w:pPr>
        <w:rPr>
          <w:b/>
          <w:bCs/>
        </w:rPr>
      </w:pPr>
      <w:r w:rsidRPr="007D352A">
        <w:rPr>
          <w:b/>
          <w:bCs/>
        </w:rPr>
        <w:t xml:space="preserve">Benefícios </w:t>
      </w:r>
    </w:p>
    <w:p w14:paraId="6CDA584E" w14:textId="77777777" w:rsidR="007D352A" w:rsidRDefault="007D352A" w:rsidP="007D352A">
      <w:r>
        <w:t>Os benefícios do uso do gás natural na indústria são:</w:t>
      </w:r>
    </w:p>
    <w:p w14:paraId="6AEC1DFD" w14:textId="77777777" w:rsidR="007D352A" w:rsidRDefault="007D352A" w:rsidP="007D352A">
      <w:pPr>
        <w:pStyle w:val="PargrafodaLista"/>
        <w:numPr>
          <w:ilvl w:val="0"/>
          <w:numId w:val="1"/>
        </w:numPr>
      </w:pPr>
      <w:r>
        <w:t>Automotiva: a otimização dos recursos energéticos é uma das características que o gás natural proporciona, como nas estufas de secagem de pinturas e moldes, maçaricos de acabamento, fornos de tratamento térmico, caldeiras, entre outras.</w:t>
      </w:r>
    </w:p>
    <w:p w14:paraId="7F477309" w14:textId="77777777" w:rsidR="007D352A" w:rsidRDefault="007D352A" w:rsidP="007D352A">
      <w:pPr>
        <w:pStyle w:val="PargrafodaLista"/>
        <w:numPr>
          <w:ilvl w:val="0"/>
          <w:numId w:val="1"/>
        </w:numPr>
      </w:pPr>
      <w:r>
        <w:t>Siderurgia: quando injetado nos fornos elétricos a arco, o gás natural gera uma redução no consumo de energia elétrica e aumenta a taxa de entrada de energia no forno diminuindo o tempo necessário à fusão da carga. Isso significa aumento da produtividade e a redução do tempo para a produção do aço.</w:t>
      </w:r>
    </w:p>
    <w:p w14:paraId="7315117C" w14:textId="77777777" w:rsidR="007D352A" w:rsidRDefault="007D352A" w:rsidP="007D352A">
      <w:pPr>
        <w:pStyle w:val="PargrafodaLista"/>
        <w:numPr>
          <w:ilvl w:val="0"/>
          <w:numId w:val="1"/>
        </w:numPr>
      </w:pPr>
      <w:r>
        <w:t>Climatização: um motor a gás natural funcionando em baixa rotação pode transmitir movimento aos compressores, fazendo o fluido refrigerante rodar pelo sistema. As vantagens são muitas, mas o maior destaque é a segurança, o custo operacional e a o sistema de operações.</w:t>
      </w:r>
    </w:p>
    <w:p w14:paraId="0A4CAD93" w14:textId="77777777" w:rsidR="007D352A" w:rsidRDefault="007D352A" w:rsidP="007D352A">
      <w:pPr>
        <w:pStyle w:val="PargrafodaLista"/>
        <w:numPr>
          <w:ilvl w:val="0"/>
          <w:numId w:val="1"/>
        </w:numPr>
      </w:pPr>
      <w:r>
        <w:t>Metalurgia: maior eficiência em processos de tratamento térmico, eliminação de manutenções contínuas e estocagem de combustíveis, o gás natural é mais que uma opção: é a melhor escolha para empresas que buscam a competitividade e a redução de custos.</w:t>
      </w:r>
    </w:p>
    <w:p w14:paraId="3AAB86B1" w14:textId="77777777" w:rsidR="007D352A" w:rsidRDefault="007D352A" w:rsidP="007D352A">
      <w:pPr>
        <w:pStyle w:val="PargrafodaLista"/>
        <w:numPr>
          <w:ilvl w:val="0"/>
          <w:numId w:val="1"/>
        </w:numPr>
      </w:pPr>
      <w:r>
        <w:t>Textil: o gás natural impacta diretamente na melhoria da produtividade da indústria têxtil porque pode entrar em operação rapidamente, dispensa a necessidade de estocagem e chega até a empresa por meio de canalização segura e eficiente. Minimiza poluição e colabora com o impacto ambiental</w:t>
      </w:r>
    </w:p>
    <w:p w14:paraId="2E4CE22B" w14:textId="615B072B" w:rsidR="007D352A" w:rsidRDefault="007D352A" w:rsidP="007D352A">
      <w:pPr>
        <w:pStyle w:val="PargrafodaLista"/>
        <w:numPr>
          <w:ilvl w:val="0"/>
          <w:numId w:val="1"/>
        </w:numPr>
      </w:pPr>
      <w:r>
        <w:t>Gás Natural Veicular: é o combustível alternativo que oferece mais economia, segurança e sustentabilidade para empresas, seja uma frota de veículos leves ou pesados. O GNV produz menos emissão de poluentes atmosféricos e por isso apresenta uma sustentabilidade acima de outros produtos similares.</w:t>
      </w:r>
    </w:p>
    <w:sectPr w:rsidR="007D35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22D51"/>
    <w:multiLevelType w:val="hybridMultilevel"/>
    <w:tmpl w:val="84CCEB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43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B4"/>
    <w:rsid w:val="000229B6"/>
    <w:rsid w:val="000B6635"/>
    <w:rsid w:val="00100B88"/>
    <w:rsid w:val="00113EB4"/>
    <w:rsid w:val="00135BB4"/>
    <w:rsid w:val="004F005A"/>
    <w:rsid w:val="005159E5"/>
    <w:rsid w:val="0060574A"/>
    <w:rsid w:val="006A0AF7"/>
    <w:rsid w:val="00750483"/>
    <w:rsid w:val="007C2D71"/>
    <w:rsid w:val="007D352A"/>
    <w:rsid w:val="007F19C6"/>
    <w:rsid w:val="009D03A4"/>
    <w:rsid w:val="00CC574B"/>
    <w:rsid w:val="00D97915"/>
    <w:rsid w:val="00DA01D2"/>
    <w:rsid w:val="00DB1F66"/>
    <w:rsid w:val="00E507F0"/>
    <w:rsid w:val="00ED77B1"/>
    <w:rsid w:val="00F36E21"/>
    <w:rsid w:val="00F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9108"/>
  <w15:chartTrackingRefBased/>
  <w15:docId w15:val="{1E5A9FBB-ED1E-41FB-A2CE-3B5A350E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35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35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35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35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35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35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35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35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35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35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35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35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35BB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35BB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35B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35BB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35B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35B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35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35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35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35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35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35BB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35BB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35BB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35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35BB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35B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708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5</cp:revision>
  <dcterms:created xsi:type="dcterms:W3CDTF">2024-08-06T18:25:00Z</dcterms:created>
  <dcterms:modified xsi:type="dcterms:W3CDTF">2024-08-12T19:31:00Z</dcterms:modified>
</cp:coreProperties>
</file>