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0267" w14:textId="77777777" w:rsidR="00B64D18" w:rsidRPr="00696D7C" w:rsidRDefault="00B64D18" w:rsidP="00B64D1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696D7C">
        <w:rPr>
          <w:rStyle w:val="normaltextrun"/>
          <w:rFonts w:ascii="Calibri" w:hAnsi="Calibri" w:cs="Calibri"/>
          <w:b/>
          <w:bCs/>
        </w:rPr>
        <w:t>ESCLARECIMENTO: VAZAMENTO DE GÁS NO BAIRRO CIDADE NOVA, EM BELO HORIZONTE</w:t>
      </w:r>
      <w:r w:rsidRPr="00696D7C">
        <w:rPr>
          <w:rStyle w:val="eop"/>
          <w:rFonts w:ascii="Calibri" w:hAnsi="Calibri" w:cs="Calibri"/>
        </w:rPr>
        <w:t> </w:t>
      </w:r>
    </w:p>
    <w:p w14:paraId="153E2235" w14:textId="77777777" w:rsidR="00B64D18" w:rsidRPr="00696D7C" w:rsidRDefault="00B64D18" w:rsidP="00B64D1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696D7C">
        <w:rPr>
          <w:rStyle w:val="eop"/>
          <w:rFonts w:ascii="Calibri" w:hAnsi="Calibri" w:cs="Calibri"/>
        </w:rPr>
        <w:t> </w:t>
      </w:r>
    </w:p>
    <w:p w14:paraId="0BB30E51" w14:textId="6A916052" w:rsidR="00B64D18" w:rsidRPr="00696D7C" w:rsidRDefault="00B64D18" w:rsidP="00B64D1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96D7C">
        <w:rPr>
          <w:rStyle w:val="normaltextrun"/>
          <w:rFonts w:ascii="Calibri" w:hAnsi="Calibri" w:cs="Calibri"/>
        </w:rPr>
        <w:t>Com relação ao incidente ocorrido no bairro Cidade Nova, informamos que:</w:t>
      </w:r>
    </w:p>
    <w:p w14:paraId="6F3902B4" w14:textId="662914EF" w:rsidR="00B64D18" w:rsidRPr="00696D7C" w:rsidRDefault="00B64D18" w:rsidP="00B64D18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Hoje pela manhã, atendemos a uma ocorrência na rua Dr. Júlio Otaviano Ferreira, em frente ao número 706, no bairro Cidade Nova, em Belo Horizonte;</w:t>
      </w:r>
    </w:p>
    <w:p w14:paraId="7929A5F4" w14:textId="2F5ED007" w:rsidR="00B64D18" w:rsidRPr="00696D7C" w:rsidRDefault="00B64D18" w:rsidP="00B64D18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 xml:space="preserve">O incidente foi ocasionado em função de uma escavação que estava sendo realizada por uma empreiteira à serviço de outra </w:t>
      </w:r>
      <w:r w:rsidR="001D16D8">
        <w:rPr>
          <w:rStyle w:val="normaltextrun"/>
          <w:rFonts w:ascii="Calibri" w:hAnsi="Calibri" w:cs="Calibri"/>
        </w:rPr>
        <w:t>concessionária</w:t>
      </w:r>
      <w:r w:rsidRPr="00696D7C">
        <w:rPr>
          <w:rStyle w:val="normaltextrun"/>
          <w:rFonts w:ascii="Calibri" w:hAnsi="Calibri" w:cs="Calibri"/>
        </w:rPr>
        <w:t>;</w:t>
      </w:r>
    </w:p>
    <w:p w14:paraId="0CDBB2BB" w14:textId="220875E7" w:rsidR="00B64D18" w:rsidRPr="009F4614" w:rsidRDefault="00B64D18" w:rsidP="009F4614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  <w:rPr>
          <w:rStyle w:val="normaltextrun"/>
          <w:rFonts w:ascii="Calibri" w:hAnsi="Calibri" w:cs="Calibri"/>
        </w:rPr>
      </w:pPr>
      <w:r w:rsidRPr="001D16D8">
        <w:rPr>
          <w:rStyle w:val="normaltextrun"/>
          <w:rFonts w:ascii="Calibri" w:hAnsi="Calibri" w:cs="Calibri"/>
        </w:rPr>
        <w:t>A tubulação está na profundidade aproximada de 1,5m e atende às normas técnicas de segurança. A Gasmig segue as diretrizes das normas da ABNT, NBR 15526, NBR 14461, ABNT NBR 12.712, dentre outras</w:t>
      </w:r>
      <w:r w:rsidR="001D16D8" w:rsidRPr="001D16D8">
        <w:rPr>
          <w:rStyle w:val="normaltextrun"/>
          <w:rFonts w:ascii="Calibri" w:hAnsi="Calibri" w:cs="Calibri"/>
        </w:rPr>
        <w:t>, e divulga</w:t>
      </w:r>
      <w:r w:rsidRPr="001D16D8">
        <w:rPr>
          <w:rStyle w:val="normaltextrun"/>
          <w:rFonts w:ascii="Calibri" w:hAnsi="Calibri" w:cs="Calibri"/>
        </w:rPr>
        <w:t xml:space="preserve"> orientações repassadas por treinamentos e manual disponível no link:</w:t>
      </w:r>
      <w:r w:rsidR="001D16D8" w:rsidRPr="001D16D8">
        <w:rPr>
          <w:rStyle w:val="normaltextrun"/>
          <w:rFonts w:ascii="Calibri" w:hAnsi="Calibri" w:cs="Calibri"/>
        </w:rPr>
        <w:t xml:space="preserve"> </w:t>
      </w:r>
      <w:proofErr w:type="gramStart"/>
      <w:r w:rsidRPr="001D16D8">
        <w:rPr>
          <w:rStyle w:val="normaltextrun"/>
          <w:rFonts w:ascii="Calibri" w:hAnsi="Calibri" w:cs="Calibri"/>
        </w:rPr>
        <w:t>https://gasmig.com.br/wp-content/uploads/2022/10/escave-com-seguranca.pdf ;</w:t>
      </w:r>
      <w:proofErr w:type="gramEnd"/>
      <w:r w:rsidRPr="009F4614">
        <w:rPr>
          <w:rStyle w:val="normaltextrun"/>
        </w:rPr>
        <w:t> </w:t>
      </w:r>
    </w:p>
    <w:p w14:paraId="331DE3EF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Companhia lembra que o gás natural é menos inflamável que os outros combustíveis e, ainda, mais leve que o ar, e se dissipa rapidamente em caso de vazamento, diminuindo o risco de acidentes;</w:t>
      </w:r>
      <w:r w:rsidRPr="00696D7C">
        <w:rPr>
          <w:rStyle w:val="eop"/>
          <w:rFonts w:ascii="Calibri" w:hAnsi="Calibri" w:cs="Calibri"/>
        </w:rPr>
        <w:t> </w:t>
      </w:r>
    </w:p>
    <w:p w14:paraId="1CBE04E5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 xml:space="preserve">É importante frisar, ainda, que o gás natural não tem cheiro. Assim, o cheiro característico (mistura de </w:t>
      </w:r>
      <w:proofErr w:type="spellStart"/>
      <w:r w:rsidRPr="00696D7C">
        <w:rPr>
          <w:rStyle w:val="normaltextrun"/>
          <w:rFonts w:ascii="Calibri" w:hAnsi="Calibri" w:cs="Calibri"/>
        </w:rPr>
        <w:t>mercaptana</w:t>
      </w:r>
      <w:proofErr w:type="spellEnd"/>
      <w:r w:rsidRPr="00696D7C">
        <w:rPr>
          <w:rStyle w:val="normaltextrun"/>
          <w:rFonts w:ascii="Calibri" w:hAnsi="Calibri" w:cs="Calibri"/>
        </w:rPr>
        <w:t>) é inserido pela Gasmig em sua composição para facilitar a identificação de eventuais vazamentos;</w:t>
      </w:r>
      <w:r w:rsidRPr="00696D7C">
        <w:rPr>
          <w:rStyle w:val="eop"/>
          <w:rFonts w:ascii="Calibri" w:hAnsi="Calibri" w:cs="Calibri"/>
        </w:rPr>
        <w:t> </w:t>
      </w:r>
    </w:p>
    <w:p w14:paraId="40CE7A17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equipe da Gasmig se encontra no local, efetuando o atendimento de acordo com o Plano de Atendimento à Emergências. O vazamento foi contido após o fechamento da válvula da rede de gás. O reparo já foi efetuado e o fornecimento será normalizado em instantes.</w:t>
      </w:r>
      <w:r w:rsidRPr="00696D7C">
        <w:rPr>
          <w:rStyle w:val="eop"/>
          <w:rFonts w:ascii="Calibri" w:hAnsi="Calibri" w:cs="Calibri"/>
        </w:rPr>
        <w:t> </w:t>
      </w:r>
    </w:p>
    <w:p w14:paraId="4C2EA756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Por segurança, os moradores foram orientados pelo Corpo de Bombeiros a se retirar do local.</w:t>
      </w:r>
      <w:r w:rsidRPr="00696D7C">
        <w:rPr>
          <w:rStyle w:val="eop"/>
          <w:rFonts w:ascii="Calibri" w:hAnsi="Calibri" w:cs="Calibri"/>
        </w:rPr>
        <w:t> </w:t>
      </w:r>
    </w:p>
    <w:p w14:paraId="34D6660F" w14:textId="77777777" w:rsidR="00B64D18" w:rsidRPr="00696D7C" w:rsidRDefault="00B64D18" w:rsidP="00B64D1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96D7C">
        <w:rPr>
          <w:rStyle w:val="normaltextrun"/>
          <w:rFonts w:ascii="Calibri" w:hAnsi="Calibri" w:cs="Calibri"/>
        </w:rPr>
        <w:t>Informamos, ainda, que estamos à disposição da população, 24 horas por dia, através do telefone 117.</w:t>
      </w:r>
      <w:r w:rsidRPr="00696D7C">
        <w:rPr>
          <w:rStyle w:val="eop"/>
          <w:rFonts w:ascii="Calibri" w:hAnsi="Calibri" w:cs="Calibri"/>
        </w:rPr>
        <w:t> </w:t>
      </w:r>
    </w:p>
    <w:p w14:paraId="201622CB" w14:textId="77777777" w:rsidR="00B64D18" w:rsidRPr="00696D7C" w:rsidRDefault="00B64D18" w:rsidP="00B64D18">
      <w:pPr>
        <w:rPr>
          <w:color w:val="auto"/>
        </w:rPr>
      </w:pPr>
    </w:p>
    <w:p w14:paraId="5DC0C24A" w14:textId="027C691C" w:rsidR="00C35112" w:rsidRPr="00B64D18" w:rsidRDefault="00C35112" w:rsidP="00B64D18"/>
    <w:sectPr w:rsidR="00C35112" w:rsidRPr="00B64D18" w:rsidSect="00D411A3">
      <w:headerReference w:type="default" r:id="rId7"/>
      <w:pgSz w:w="11910" w:h="16845"/>
      <w:pgMar w:top="1440" w:right="1389" w:bottom="851" w:left="1429" w:header="720" w:footer="720" w:gutter="0"/>
      <w:cols w:space="720"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CA6CC" w14:textId="77777777" w:rsidR="00D411A3" w:rsidRDefault="00D411A3" w:rsidP="00B06612">
      <w:pPr>
        <w:spacing w:after="0" w:line="240" w:lineRule="auto"/>
      </w:pPr>
      <w:r>
        <w:separator/>
      </w:r>
    </w:p>
  </w:endnote>
  <w:endnote w:type="continuationSeparator" w:id="0">
    <w:p w14:paraId="35724476" w14:textId="77777777" w:rsidR="00D411A3" w:rsidRDefault="00D411A3" w:rsidP="00B0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B32C" w14:textId="77777777" w:rsidR="00D411A3" w:rsidRDefault="00D411A3" w:rsidP="00B06612">
      <w:pPr>
        <w:spacing w:after="0" w:line="240" w:lineRule="auto"/>
      </w:pPr>
      <w:r>
        <w:separator/>
      </w:r>
    </w:p>
  </w:footnote>
  <w:footnote w:type="continuationSeparator" w:id="0">
    <w:p w14:paraId="33AE8E04" w14:textId="77777777" w:rsidR="00D411A3" w:rsidRDefault="00D411A3" w:rsidP="00B0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7247" w14:textId="3B9C6136" w:rsidR="008660D6" w:rsidRDefault="008660D6">
    <w:pPr>
      <w:pStyle w:val="Cabealho"/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4FBB99" wp14:editId="1157F362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760000" cy="36000"/>
              <wp:effectExtent l="0" t="0" r="635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760000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FF540E" id="Retângulo 2" o:spid="_x0000_s1026" style="position:absolute;margin-left:402.35pt;margin-top:26.45pt;width:453.55pt;height:2.85pt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9264" behindDoc="0" locked="0" layoutInCell="1" allowOverlap="1" wp14:anchorId="01DF2F77" wp14:editId="06B135D8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4" name="Imagem 4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7D3A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16091"/>
    <w:multiLevelType w:val="multilevel"/>
    <w:tmpl w:val="EC9C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A96529"/>
    <w:multiLevelType w:val="hybridMultilevel"/>
    <w:tmpl w:val="0B7CE7C4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C7B083C"/>
    <w:multiLevelType w:val="multilevel"/>
    <w:tmpl w:val="4E8C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58976077">
    <w:abstractNumId w:val="1"/>
  </w:num>
  <w:num w:numId="2" w16cid:durableId="652371510">
    <w:abstractNumId w:val="2"/>
  </w:num>
  <w:num w:numId="3" w16cid:durableId="114257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F17"/>
    <w:rsid w:val="00031A2F"/>
    <w:rsid w:val="000A4BB9"/>
    <w:rsid w:val="000B6499"/>
    <w:rsid w:val="00100722"/>
    <w:rsid w:val="00112C01"/>
    <w:rsid w:val="00124CD6"/>
    <w:rsid w:val="0013729E"/>
    <w:rsid w:val="00141AFA"/>
    <w:rsid w:val="001427E0"/>
    <w:rsid w:val="00147ACA"/>
    <w:rsid w:val="001C28C5"/>
    <w:rsid w:val="001C54BE"/>
    <w:rsid w:val="001D16D8"/>
    <w:rsid w:val="001D51AE"/>
    <w:rsid w:val="001E3316"/>
    <w:rsid w:val="00213506"/>
    <w:rsid w:val="00216600"/>
    <w:rsid w:val="002B1CCE"/>
    <w:rsid w:val="0031121F"/>
    <w:rsid w:val="0032520C"/>
    <w:rsid w:val="00331545"/>
    <w:rsid w:val="00367263"/>
    <w:rsid w:val="00377DD8"/>
    <w:rsid w:val="003D7B16"/>
    <w:rsid w:val="003F1180"/>
    <w:rsid w:val="0040665A"/>
    <w:rsid w:val="004945DC"/>
    <w:rsid w:val="004B7A7D"/>
    <w:rsid w:val="004E6D61"/>
    <w:rsid w:val="005413AA"/>
    <w:rsid w:val="005E2C39"/>
    <w:rsid w:val="005F26A2"/>
    <w:rsid w:val="006025E1"/>
    <w:rsid w:val="006246EB"/>
    <w:rsid w:val="00651537"/>
    <w:rsid w:val="00677DFF"/>
    <w:rsid w:val="006F3AC3"/>
    <w:rsid w:val="00704FCA"/>
    <w:rsid w:val="007410C3"/>
    <w:rsid w:val="007843F6"/>
    <w:rsid w:val="007C0058"/>
    <w:rsid w:val="0082712A"/>
    <w:rsid w:val="008660D6"/>
    <w:rsid w:val="008720CF"/>
    <w:rsid w:val="008B43EB"/>
    <w:rsid w:val="008B7C45"/>
    <w:rsid w:val="008F5F17"/>
    <w:rsid w:val="00986840"/>
    <w:rsid w:val="00993897"/>
    <w:rsid w:val="009A389C"/>
    <w:rsid w:val="009F4614"/>
    <w:rsid w:val="00AC5F77"/>
    <w:rsid w:val="00AD2857"/>
    <w:rsid w:val="00B06612"/>
    <w:rsid w:val="00B102B9"/>
    <w:rsid w:val="00B22D1C"/>
    <w:rsid w:val="00B30E54"/>
    <w:rsid w:val="00B45567"/>
    <w:rsid w:val="00B64D18"/>
    <w:rsid w:val="00BB5EE3"/>
    <w:rsid w:val="00C22FAE"/>
    <w:rsid w:val="00C23CEB"/>
    <w:rsid w:val="00C26FB3"/>
    <w:rsid w:val="00C35112"/>
    <w:rsid w:val="00C7014C"/>
    <w:rsid w:val="00CB776F"/>
    <w:rsid w:val="00D02952"/>
    <w:rsid w:val="00D03EB8"/>
    <w:rsid w:val="00D248AB"/>
    <w:rsid w:val="00D26A63"/>
    <w:rsid w:val="00D40958"/>
    <w:rsid w:val="00D411A3"/>
    <w:rsid w:val="00DF14E5"/>
    <w:rsid w:val="00DF47B4"/>
    <w:rsid w:val="00E07CA9"/>
    <w:rsid w:val="00E938A3"/>
    <w:rsid w:val="00EC3F67"/>
    <w:rsid w:val="00EC4CB3"/>
    <w:rsid w:val="00EC4EC4"/>
    <w:rsid w:val="00F374A7"/>
    <w:rsid w:val="00F41053"/>
    <w:rsid w:val="00FB4B9C"/>
    <w:rsid w:val="00FC3B85"/>
    <w:rsid w:val="00FC7D3A"/>
    <w:rsid w:val="00FE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51C2"/>
  <w15:docId w15:val="{AA146138-1D24-473F-89C3-BF75AD83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2" w:line="256" w:lineRule="auto"/>
      <w:ind w:left="10" w:right="7" w:hanging="10"/>
      <w:jc w:val="both"/>
    </w:pPr>
    <w:rPr>
      <w:rFonts w:ascii="Calibri" w:eastAsia="Calibri" w:hAnsi="Calibri" w:cs="Calibri"/>
      <w:color w:val="595959"/>
      <w:sz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A4BB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A4BB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A4BB9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6246EB"/>
    <w:pPr>
      <w:spacing w:after="0" w:line="240" w:lineRule="auto"/>
    </w:pPr>
    <w:rPr>
      <w:rFonts w:eastAsiaTheme="minorHAnsi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8B7C45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6612"/>
    <w:rPr>
      <w:rFonts w:ascii="Calibri" w:eastAsia="Calibri" w:hAnsi="Calibri" w:cs="Calibri"/>
      <w:color w:val="595959"/>
      <w:sz w:val="23"/>
    </w:rPr>
  </w:style>
  <w:style w:type="paragraph" w:styleId="Rodap">
    <w:name w:val="footer"/>
    <w:basedOn w:val="Normal"/>
    <w:link w:val="Rodap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6612"/>
    <w:rPr>
      <w:rFonts w:ascii="Calibri" w:eastAsia="Calibri" w:hAnsi="Calibri" w:cs="Calibri"/>
      <w:color w:val="595959"/>
      <w:sz w:val="23"/>
    </w:rPr>
  </w:style>
  <w:style w:type="paragraph" w:customStyle="1" w:styleId="paragraph">
    <w:name w:val="paragraph"/>
    <w:basedOn w:val="Normal"/>
    <w:rsid w:val="00B64D18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Fontepargpadro"/>
    <w:rsid w:val="00B64D18"/>
  </w:style>
  <w:style w:type="character" w:customStyle="1" w:styleId="eop">
    <w:name w:val="eop"/>
    <w:basedOn w:val="Fontepargpadro"/>
    <w:rsid w:val="00B64D18"/>
  </w:style>
  <w:style w:type="paragraph" w:styleId="Reviso">
    <w:name w:val="Revision"/>
    <w:hidden/>
    <w:uiPriority w:val="99"/>
    <w:semiHidden/>
    <w:rsid w:val="001D16D8"/>
    <w:pPr>
      <w:spacing w:after="0" w:line="240" w:lineRule="auto"/>
    </w:pPr>
    <w:rPr>
      <w:rFonts w:ascii="Calibri" w:eastAsia="Calibri" w:hAnsi="Calibri" w:cs="Calibri"/>
      <w:color w:val="595959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cp:lastModifiedBy>GILBERTO MOURA VALLE FILHO</cp:lastModifiedBy>
  <cp:revision>3</cp:revision>
  <cp:lastPrinted>2022-04-07T15:30:00Z</cp:lastPrinted>
  <dcterms:created xsi:type="dcterms:W3CDTF">2024-01-22T19:54:00Z</dcterms:created>
  <dcterms:modified xsi:type="dcterms:W3CDTF">2024-01-22T19:54:00Z</dcterms:modified>
</cp:coreProperties>
</file>